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4015E" w:rsidRPr="00F4015E" w:rsidTr="00F4015E">
        <w:tc>
          <w:tcPr>
            <w:tcW w:w="2000" w:type="pct"/>
            <w:shd w:val="clear" w:color="auto" w:fill="auto"/>
            <w:hideMark/>
          </w:tcPr>
          <w:p w:rsidR="00F4015E" w:rsidRDefault="00F4015E" w:rsidP="003A2D99">
            <w:pPr>
              <w:spacing w:after="0" w:line="240" w:lineRule="auto"/>
              <w:ind w:left="5103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Додаток 1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до Порядку опублікування інформації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про частку кожного джерела енергії,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використаного для виробництва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електричної енергії, та вплив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на навколишнє природне середовище,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спричинений виробництвом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електричної енергії</w:t>
            </w:r>
          </w:p>
          <w:p w:rsidR="002B3A68" w:rsidRPr="00F4015E" w:rsidRDefault="002B3A68" w:rsidP="003A2D99">
            <w:pPr>
              <w:spacing w:after="0" w:line="240" w:lineRule="auto"/>
              <w:ind w:left="5103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F4015E" w:rsidRPr="00F4015E" w:rsidRDefault="00F4015E" w:rsidP="003A2D99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bookmarkStart w:id="0" w:name="n36"/>
      <w:bookmarkEnd w:id="0"/>
      <w:r w:rsidRPr="00F4015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ІНФОРМАЦІЯ</w:t>
      </w:r>
    </w:p>
    <w:p w:rsidR="00F4015E" w:rsidRDefault="00F4015E" w:rsidP="003A2D99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</w:pPr>
      <w:r w:rsidRPr="00F4015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про частку кожного джерела енергії, використаного для виробництва електричної енергії</w:t>
      </w:r>
    </w:p>
    <w:p w:rsidR="00D01A7D" w:rsidRPr="00567618" w:rsidRDefault="00D01A7D" w:rsidP="00D01A7D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КЕП "Чернігівська ТЕЦ" ТОВ ФІРМА "ТЕХНОВА"</w:t>
      </w:r>
    </w:p>
    <w:p w:rsidR="00C7073A" w:rsidRPr="00B57309" w:rsidRDefault="00C7073A" w:rsidP="003A2D99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uk-UA"/>
        </w:rPr>
      </w:pPr>
    </w:p>
    <w:p w:rsidR="00F4015E" w:rsidRPr="00F4015E" w:rsidRDefault="00F4015E" w:rsidP="003A2D99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</w:pPr>
      <w:r w:rsidRPr="00F4015E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>за І</w:t>
      </w:r>
      <w:r w:rsidR="00E471D9">
        <w:rPr>
          <w:rFonts w:ascii="Times New Roman" w:eastAsia="Times New Roman" w:hAnsi="Times New Roman" w:cs="Times New Roman"/>
          <w:b/>
          <w:bCs/>
          <w:color w:val="000000"/>
          <w:lang w:val="en-US" w:eastAsia="uk-UA"/>
        </w:rPr>
        <w:t>II</w:t>
      </w:r>
      <w:r w:rsidRPr="00F4015E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 xml:space="preserve"> квартал 2019 року</w:t>
      </w:r>
    </w:p>
    <w:p w:rsidR="00F4015E" w:rsidRPr="00F4015E" w:rsidRDefault="00F4015E" w:rsidP="003A2D9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68"/>
        <w:gridCol w:w="2721"/>
        <w:gridCol w:w="1606"/>
        <w:gridCol w:w="1606"/>
        <w:gridCol w:w="1608"/>
        <w:gridCol w:w="1554"/>
      </w:tblGrid>
      <w:tr w:rsidR="00BA3C7F" w:rsidRPr="00F4015E" w:rsidTr="00BA3C7F">
        <w:trPr>
          <w:trHeight w:val="228"/>
        </w:trPr>
        <w:tc>
          <w:tcPr>
            <w:tcW w:w="2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1" w:name="n37"/>
            <w:bookmarkEnd w:id="1"/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№ з/п</w:t>
            </w:r>
          </w:p>
        </w:tc>
        <w:tc>
          <w:tcPr>
            <w:tcW w:w="14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Джерело енергії</w:t>
            </w:r>
          </w:p>
        </w:tc>
        <w:tc>
          <w:tcPr>
            <w:tcW w:w="329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Частка джерела енергії, використаного для виробництва електричної енергії по місяцям, %</w:t>
            </w:r>
          </w:p>
        </w:tc>
      </w:tr>
      <w:tr w:rsidR="00BA3C7F" w:rsidRPr="00F4015E" w:rsidTr="00D01A7D">
        <w:trPr>
          <w:trHeight w:val="397"/>
        </w:trPr>
        <w:tc>
          <w:tcPr>
            <w:tcW w:w="2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C7F" w:rsidRPr="00F4015E" w:rsidRDefault="00E471D9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лип</w:t>
            </w:r>
            <w:r w:rsidR="002B3A68">
              <w:rPr>
                <w:rFonts w:ascii="Times New Roman" w:eastAsia="Times New Roman" w:hAnsi="Times New Roman" w:cs="Times New Roman"/>
                <w:lang w:eastAsia="uk-UA"/>
              </w:rPr>
              <w:t>ень</w:t>
            </w:r>
            <w:r w:rsidR="00BA3C7F" w:rsidRPr="00F4015E">
              <w:rPr>
                <w:rFonts w:ascii="Times New Roman" w:eastAsia="Times New Roman" w:hAnsi="Times New Roman" w:cs="Times New Roman"/>
                <w:lang w:eastAsia="uk-UA"/>
              </w:rPr>
              <w:t xml:space="preserve"> 2019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7F" w:rsidRPr="00F4015E" w:rsidRDefault="002B3A68" w:rsidP="00E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</w:t>
            </w:r>
            <w:r w:rsidR="00E471D9">
              <w:rPr>
                <w:rFonts w:ascii="Times New Roman" w:eastAsia="Times New Roman" w:hAnsi="Times New Roman" w:cs="Times New Roman"/>
                <w:lang w:eastAsia="uk-UA"/>
              </w:rPr>
              <w:t>ер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п</w:t>
            </w:r>
            <w:r w:rsidR="00E471D9">
              <w:rPr>
                <w:rFonts w:ascii="Times New Roman" w:eastAsia="Times New Roman" w:hAnsi="Times New Roman" w:cs="Times New Roman"/>
                <w:lang w:eastAsia="uk-UA"/>
              </w:rPr>
              <w:t>ень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BA3C7F" w:rsidRPr="00F4015E">
              <w:rPr>
                <w:rFonts w:ascii="Times New Roman" w:eastAsia="Times New Roman" w:hAnsi="Times New Roman" w:cs="Times New Roman"/>
                <w:lang w:eastAsia="uk-UA"/>
              </w:rPr>
              <w:t>2019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7F" w:rsidRPr="00F4015E" w:rsidRDefault="00E471D9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верес</w:t>
            </w:r>
            <w:r w:rsidR="002B3A68">
              <w:rPr>
                <w:rFonts w:ascii="Times New Roman" w:eastAsia="Times New Roman" w:hAnsi="Times New Roman" w:cs="Times New Roman"/>
                <w:lang w:eastAsia="uk-UA"/>
              </w:rPr>
              <w:t>ень</w:t>
            </w:r>
            <w:r w:rsidR="00BA3C7F" w:rsidRPr="00F4015E">
              <w:rPr>
                <w:rFonts w:ascii="Times New Roman" w:eastAsia="Times New Roman" w:hAnsi="Times New Roman" w:cs="Times New Roman"/>
                <w:lang w:eastAsia="uk-UA"/>
              </w:rPr>
              <w:t xml:space="preserve"> 2019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7F" w:rsidRPr="00F4015E" w:rsidRDefault="002B3A68" w:rsidP="00E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I</w:t>
            </w:r>
            <w:r w:rsidR="00E471D9">
              <w:rPr>
                <w:rFonts w:ascii="Times New Roman" w:eastAsia="Times New Roman" w:hAnsi="Times New Roman" w:cs="Times New Roman"/>
                <w:lang w:val="en-US" w:eastAsia="uk-UA"/>
              </w:rPr>
              <w:t>II</w:t>
            </w:r>
            <w:r w:rsidR="00BA3C7F">
              <w:rPr>
                <w:rFonts w:ascii="Times New Roman" w:eastAsia="Times New Roman" w:hAnsi="Times New Roman" w:cs="Times New Roman"/>
                <w:lang w:eastAsia="uk-UA"/>
              </w:rPr>
              <w:t xml:space="preserve">  квартал 2019 р.</w:t>
            </w:r>
          </w:p>
        </w:tc>
      </w:tr>
      <w:tr w:rsidR="00BA3C7F" w:rsidRPr="00F4015E" w:rsidTr="00D01A7D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Ядерне паливо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3C7F" w:rsidRPr="00F4015E" w:rsidRDefault="00B57309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57309" w:rsidP="003A2D9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57309" w:rsidP="003A2D9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B5730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62263" w:rsidRPr="00F4015E" w:rsidTr="00D01A7D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263" w:rsidRPr="00F4015E" w:rsidRDefault="00662263" w:rsidP="0066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263" w:rsidRPr="00F4015E" w:rsidRDefault="00662263" w:rsidP="00662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Вугілля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2263" w:rsidRPr="00E471D9" w:rsidRDefault="00E471D9" w:rsidP="00E471D9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  <w:r w:rsidR="00B573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263" w:rsidRPr="00E471D9" w:rsidRDefault="00B57309" w:rsidP="00E471D9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92,4</w:t>
            </w:r>
            <w:r w:rsidR="00E471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263" w:rsidRPr="00E471D9" w:rsidRDefault="00E471D9" w:rsidP="00E471D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90</w:t>
            </w:r>
            <w:r w:rsidR="00B57309"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74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263" w:rsidRPr="00E471D9" w:rsidRDefault="00E471D9" w:rsidP="00E471D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94</w:t>
            </w:r>
            <w:r w:rsidR="00B57309"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48</w:t>
            </w:r>
          </w:p>
        </w:tc>
      </w:tr>
      <w:tr w:rsidR="00662263" w:rsidRPr="00F4015E" w:rsidTr="00D01A7D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263" w:rsidRPr="00F4015E" w:rsidRDefault="00662263" w:rsidP="0066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263" w:rsidRPr="00F4015E" w:rsidRDefault="00662263" w:rsidP="00662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Природний газ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2263" w:rsidRPr="00E471D9" w:rsidRDefault="00E471D9" w:rsidP="00E471D9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B573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263" w:rsidRPr="00E471D9" w:rsidRDefault="00B57309" w:rsidP="00E471D9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E471D9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263" w:rsidRPr="00E471D9" w:rsidRDefault="00E471D9" w:rsidP="00E471D9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B573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263" w:rsidRPr="00E471D9" w:rsidRDefault="00E471D9" w:rsidP="00E471D9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B573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</w:tr>
      <w:tr w:rsidR="00B57309" w:rsidRPr="00F4015E" w:rsidTr="00D01A7D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Мазут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309" w:rsidRPr="00F4015E" w:rsidRDefault="00B57309" w:rsidP="00E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57309" w:rsidRPr="00F4015E" w:rsidTr="00D01A7D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Газ промисловий (вказати)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309" w:rsidRPr="00F4015E" w:rsidRDefault="00B57309" w:rsidP="00E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57309" w:rsidRPr="00F4015E" w:rsidTr="00D01A7D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Біомаса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309" w:rsidRPr="00F4015E" w:rsidRDefault="00B57309" w:rsidP="00E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57309" w:rsidRPr="00F4015E" w:rsidTr="00D01A7D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Біогаз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309" w:rsidRPr="00F4015E" w:rsidRDefault="00B57309" w:rsidP="00E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57309" w:rsidRPr="00F4015E" w:rsidTr="00D01A7D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Енергія сонячного випромінювання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309" w:rsidRPr="00F4015E" w:rsidRDefault="00B57309" w:rsidP="00E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57309" w:rsidRPr="00F4015E" w:rsidTr="00D01A7D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Енергія вітру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309" w:rsidRPr="00F4015E" w:rsidRDefault="00B57309" w:rsidP="00E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57309" w:rsidRPr="00F4015E" w:rsidTr="00D01A7D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Геотермальна енергія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309" w:rsidRPr="00F4015E" w:rsidRDefault="00B57309" w:rsidP="00E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57309" w:rsidRPr="00F4015E" w:rsidTr="00D01A7D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Енергія хвиль та припливів, гідроенергія: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309" w:rsidRPr="00F4015E" w:rsidRDefault="00B57309" w:rsidP="00E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57309" w:rsidRPr="00F4015E" w:rsidTr="00D01A7D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мікрогідроелектростанціями</w:t>
            </w:r>
            <w:proofErr w:type="spellEnd"/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309" w:rsidRPr="00F4015E" w:rsidRDefault="00B57309" w:rsidP="00E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57309" w:rsidRPr="00F4015E" w:rsidTr="00D01A7D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мінігідроелектростанціями</w:t>
            </w:r>
            <w:proofErr w:type="spellEnd"/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309" w:rsidRPr="00F4015E" w:rsidRDefault="00B57309" w:rsidP="00E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57309" w:rsidRPr="00F4015E" w:rsidTr="00D01A7D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309" w:rsidRPr="00F4015E" w:rsidRDefault="00B57309" w:rsidP="00E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57309" w:rsidRPr="00F4015E" w:rsidTr="00D01A7D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у т. ч. електрична енергія, вироблена гідроелектростанціями потужністю більше 10 МВт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309" w:rsidRPr="00F4015E" w:rsidRDefault="00B57309" w:rsidP="00E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57309" w:rsidRPr="00F4015E" w:rsidTr="00D01A7D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Інші види палива/енергії (вказати)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309" w:rsidRPr="00F4015E" w:rsidRDefault="00B57309" w:rsidP="00E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E471D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AD2745" w:rsidRDefault="00AD2745" w:rsidP="003A2D99">
      <w:pPr>
        <w:spacing w:after="0" w:line="240" w:lineRule="auto"/>
      </w:pPr>
    </w:p>
    <w:p w:rsidR="00D01A7D" w:rsidRDefault="00D01A7D" w:rsidP="003A2D99">
      <w:pPr>
        <w:spacing w:after="0" w:line="240" w:lineRule="auto"/>
      </w:pPr>
      <w:bookmarkStart w:id="2" w:name="_GoBack"/>
      <w:bookmarkEnd w:id="2"/>
    </w:p>
    <w:sectPr w:rsidR="00D01A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5E"/>
    <w:rsid w:val="0013662B"/>
    <w:rsid w:val="00140751"/>
    <w:rsid w:val="002B3A68"/>
    <w:rsid w:val="0036731A"/>
    <w:rsid w:val="003A2D99"/>
    <w:rsid w:val="005F78CB"/>
    <w:rsid w:val="00662263"/>
    <w:rsid w:val="00806D3E"/>
    <w:rsid w:val="008D6A8E"/>
    <w:rsid w:val="009B05C4"/>
    <w:rsid w:val="00AD2745"/>
    <w:rsid w:val="00B57309"/>
    <w:rsid w:val="00BA3C7F"/>
    <w:rsid w:val="00C7073A"/>
    <w:rsid w:val="00CF1027"/>
    <w:rsid w:val="00D01A7D"/>
    <w:rsid w:val="00E471D9"/>
    <w:rsid w:val="00F4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9E80"/>
  <w15:docId w15:val="{2C28EF6D-A3D6-4BA9-845A-3E8FE04E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4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F4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4015E"/>
  </w:style>
  <w:style w:type="paragraph" w:customStyle="1" w:styleId="rvps12">
    <w:name w:val="rvps12"/>
    <w:basedOn w:val="a"/>
    <w:rsid w:val="00F4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3A2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2020-01-30T09:40:00Z</cp:lastPrinted>
  <dcterms:created xsi:type="dcterms:W3CDTF">2020-01-30T09:40:00Z</dcterms:created>
  <dcterms:modified xsi:type="dcterms:W3CDTF">2020-01-30T10:32:00Z</dcterms:modified>
</cp:coreProperties>
</file>